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22E7" w:rsidRPr="00833257" w:rsidRDefault="00E065E2" w:rsidP="00833257">
      <w:pPr>
        <w:jc w:val="center"/>
        <w:rPr>
          <w:rFonts w:ascii="Impact" w:hAnsi="Impact"/>
          <w:sz w:val="32"/>
          <w:szCs w:val="32"/>
        </w:rPr>
      </w:pPr>
      <w:r w:rsidRPr="00833257">
        <w:rPr>
          <w:rFonts w:ascii="Impact" w:hAnsi="Impact"/>
          <w:sz w:val="32"/>
          <w:szCs w:val="32"/>
        </w:rPr>
        <w:t xml:space="preserve">1950’s Unit Alternate </w:t>
      </w:r>
      <w:r w:rsidR="00506253" w:rsidRPr="00833257">
        <w:rPr>
          <w:rFonts w:ascii="Impact" w:hAnsi="Impact"/>
          <w:sz w:val="32"/>
          <w:szCs w:val="32"/>
        </w:rPr>
        <w:t xml:space="preserve">Essay </w:t>
      </w:r>
      <w:r w:rsidRPr="00833257">
        <w:rPr>
          <w:rFonts w:ascii="Impact" w:hAnsi="Impact"/>
          <w:sz w:val="32"/>
          <w:szCs w:val="32"/>
        </w:rPr>
        <w:t>Test</w:t>
      </w:r>
    </w:p>
    <w:p w:rsidR="00E065E2" w:rsidRDefault="00E065E2" w:rsidP="00833257">
      <w:pPr>
        <w:ind w:left="-720" w:right="-720"/>
      </w:pPr>
      <w:r>
        <w:t xml:space="preserve">This take-home test is designed for anyone who still needs to make up the Unit Exam for the 1950’s.  Also, this is for anyone who </w:t>
      </w:r>
      <w:r w:rsidRPr="00833257">
        <w:rPr>
          <w:b/>
          <w:i/>
        </w:rPr>
        <w:t>did</w:t>
      </w:r>
      <w:r>
        <w:t xml:space="preserve"> take the Unit Exam and would like to try to improve their score</w:t>
      </w:r>
      <w:r w:rsidR="00506253">
        <w:t>.  Please read the essay prompt</w:t>
      </w:r>
      <w:r>
        <w:t xml:space="preserve"> below and</w:t>
      </w:r>
      <w:r w:rsidR="00506253">
        <w:t xml:space="preserve"> answer</w:t>
      </w:r>
      <w:r w:rsidR="00CB0D62">
        <w:t xml:space="preserve"> </w:t>
      </w:r>
      <w:r w:rsidR="00CB0D62" w:rsidRPr="00833257">
        <w:rPr>
          <w:b/>
          <w:u w:val="single"/>
        </w:rPr>
        <w:t>ONLY ONE</w:t>
      </w:r>
      <w:r w:rsidR="00CB0D62">
        <w:t xml:space="preserve"> of Questions #1 &amp; #2.  </w:t>
      </w:r>
      <w:r w:rsidR="00833257">
        <w:t>(</w:t>
      </w:r>
      <w:r w:rsidR="00CB0D62" w:rsidRPr="00833257">
        <w:rPr>
          <w:i/>
        </w:rPr>
        <w:t xml:space="preserve">Question #3 is only </w:t>
      </w:r>
      <w:r w:rsidR="00833257" w:rsidRPr="00833257">
        <w:rPr>
          <w:i/>
        </w:rPr>
        <w:t>for those who still need to turn in the Capitalism and Communism essay</w:t>
      </w:r>
      <w:r w:rsidR="00833257">
        <w:t>.)</w:t>
      </w:r>
      <w:r w:rsidR="00506253">
        <w:t xml:space="preserve"> </w:t>
      </w:r>
      <w:r w:rsidR="00833257">
        <w:t xml:space="preserve"> For whichever question you choose, make sure that you answer the question </w:t>
      </w:r>
      <w:r w:rsidR="00506253">
        <w:t>thoroughly and completely</w:t>
      </w:r>
      <w:r>
        <w:t>.  Essays should by typed, double-spaced, and about 2-3 pages in length.</w:t>
      </w:r>
      <w:r w:rsidR="00506253">
        <w:t xml:space="preserve">  Because I am aware that you are working on your Social Movements project, I will give you a pretty wide window to turn this in.  Please make sure that this is turned in no later than Thursday, April 12</w:t>
      </w:r>
      <w:r w:rsidR="00506253" w:rsidRPr="00506253">
        <w:rPr>
          <w:vertAlign w:val="superscript"/>
        </w:rPr>
        <w:t>th</w:t>
      </w:r>
      <w:r w:rsidR="00506253">
        <w:t xml:space="preserve">.  </w:t>
      </w:r>
    </w:p>
    <w:p w:rsidR="00E065E2" w:rsidRDefault="00E065E2"/>
    <w:p w:rsidR="00E065E2" w:rsidRPr="00821CB2" w:rsidRDefault="00E065E2" w:rsidP="00E065E2">
      <w:pPr>
        <w:pStyle w:val="ListParagraph"/>
        <w:numPr>
          <w:ilvl w:val="0"/>
          <w:numId w:val="1"/>
        </w:numPr>
        <w:rPr>
          <w:b/>
        </w:rPr>
      </w:pPr>
      <w:r w:rsidRPr="00821CB2">
        <w:rPr>
          <w:b/>
        </w:rPr>
        <w:t>During the years after World War II (1945-1961), the United States took several steps to help our allies overseas and stop the spread of global communism.  Name three</w:t>
      </w:r>
      <w:r w:rsidR="00833257" w:rsidRPr="00821CB2">
        <w:rPr>
          <w:b/>
        </w:rPr>
        <w:t xml:space="preserve"> ways that the U.S. attempted to</w:t>
      </w:r>
      <w:r w:rsidRPr="00821CB2">
        <w:rPr>
          <w:b/>
        </w:rPr>
        <w:t xml:space="preserve"> help overseas allies and/or block communism during this period.</w:t>
      </w:r>
      <w:r w:rsidR="00833257" w:rsidRPr="00821CB2">
        <w:rPr>
          <w:b/>
        </w:rPr>
        <w:t xml:space="preserve">  What actions did the U.S. take?  Why were they significant?  Would you consider these actions to be successful?</w:t>
      </w:r>
    </w:p>
    <w:p w:rsidR="00CB0D62" w:rsidRPr="00821CB2" w:rsidRDefault="00CB0D62" w:rsidP="00CB0D62">
      <w:pPr>
        <w:pStyle w:val="ListParagraph"/>
        <w:rPr>
          <w:b/>
        </w:rPr>
      </w:pPr>
    </w:p>
    <w:p w:rsidR="00CB0D62" w:rsidRPr="00821CB2" w:rsidRDefault="00CB0D62" w:rsidP="00CB0D62">
      <w:pPr>
        <w:pStyle w:val="ListParagraph"/>
        <w:numPr>
          <w:ilvl w:val="0"/>
          <w:numId w:val="1"/>
        </w:numPr>
        <w:rPr>
          <w:b/>
        </w:rPr>
      </w:pPr>
      <w:r w:rsidRPr="00821CB2">
        <w:rPr>
          <w:b/>
        </w:rPr>
        <w:t>During the years after World War II (1945-1961), there were many major changes in American society.  Name three ways that life in American changed dramatically in this time period.  Consider actions that the government took as well as changes in culture and technology that might have brought about change in American society.</w:t>
      </w:r>
      <w:r w:rsidR="00833257" w:rsidRPr="00821CB2">
        <w:rPr>
          <w:b/>
        </w:rPr>
        <w:t xml:space="preserve">  Why were these changes significant?  How did they make things different?</w:t>
      </w:r>
    </w:p>
    <w:p w:rsidR="00CB0D62" w:rsidRDefault="00CB0D62" w:rsidP="00CB0D62">
      <w:pPr>
        <w:pStyle w:val="ListParagraph"/>
      </w:pPr>
    </w:p>
    <w:p w:rsidR="00E065E2" w:rsidRDefault="00CB0D62" w:rsidP="00E065E2">
      <w:r>
        <w:t>_____________________________________________________________________________________</w:t>
      </w:r>
    </w:p>
    <w:p w:rsidR="00E065E2" w:rsidRPr="00821CB2" w:rsidRDefault="00821CB2" w:rsidP="00821CB2">
      <w:pPr>
        <w:jc w:val="center"/>
        <w:rPr>
          <w:b/>
          <w:sz w:val="24"/>
          <w:szCs w:val="24"/>
        </w:rPr>
      </w:pPr>
      <w:r w:rsidRPr="00821CB2">
        <w:rPr>
          <w:b/>
          <w:sz w:val="24"/>
          <w:szCs w:val="24"/>
        </w:rPr>
        <w:t>Capitalism and Communism Makeup</w:t>
      </w:r>
    </w:p>
    <w:p w:rsidR="00506253" w:rsidRDefault="00506253" w:rsidP="00821CB2">
      <w:pPr>
        <w:ind w:left="-720" w:right="-720"/>
      </w:pPr>
      <w:r>
        <w:t>Also, some people never turned in the Capitalism and Communism essay that we wrote in class at the end o</w:t>
      </w:r>
      <w:r w:rsidR="00CB0D62">
        <w:t>f the fruit drawing simulation.  If you already turned this in, you can stop reading now.</w:t>
      </w:r>
      <w:r>
        <w:t xml:space="preserve"> If you did not turn this in, it is currently a 100 point chunk of your grade that is missing.  For many of you, simply turning this in would work wonders for your grade in the class.  If you were not here for the simulation and need a shortened version of this, please see Mr. Frenzel so that we can schedule a time for you make this</w:t>
      </w:r>
      <w:r w:rsidR="00CB0D62">
        <w:t xml:space="preserve"> up.  Here is the essay prompt again:</w:t>
      </w:r>
    </w:p>
    <w:p w:rsidR="00E065E2" w:rsidRDefault="00E065E2" w:rsidP="00E065E2"/>
    <w:p w:rsidR="00E065E2" w:rsidRPr="00821CB2" w:rsidRDefault="008A26DB" w:rsidP="00CB0D62">
      <w:pPr>
        <w:pStyle w:val="ListParagraph"/>
        <w:numPr>
          <w:ilvl w:val="0"/>
          <w:numId w:val="1"/>
        </w:numPr>
        <w:rPr>
          <w:b/>
        </w:rPr>
      </w:pPr>
      <w:r w:rsidRPr="00821CB2">
        <w:rPr>
          <w:b/>
        </w:rPr>
        <w:t xml:space="preserve">Imagine that you have assumed power in a new nation.  </w:t>
      </w:r>
      <w:r w:rsidR="00CB0D62" w:rsidRPr="00821CB2">
        <w:rPr>
          <w:b/>
        </w:rPr>
        <w:t xml:space="preserve">Write a short essay that explains the major differences between </w:t>
      </w:r>
      <w:r w:rsidR="00CB0D62" w:rsidRPr="00821CB2">
        <w:rPr>
          <w:b/>
          <w:i/>
          <w:u w:val="single"/>
        </w:rPr>
        <w:t>Capitalism</w:t>
      </w:r>
      <w:r w:rsidR="00CB0D62" w:rsidRPr="00821CB2">
        <w:rPr>
          <w:b/>
        </w:rPr>
        <w:t xml:space="preserve"> and </w:t>
      </w:r>
      <w:r w:rsidR="00CB0D62" w:rsidRPr="00821CB2">
        <w:rPr>
          <w:b/>
          <w:i/>
          <w:u w:val="single"/>
        </w:rPr>
        <w:t>Communism</w:t>
      </w:r>
      <w:r w:rsidR="00CB0D62" w:rsidRPr="00821CB2">
        <w:rPr>
          <w:b/>
        </w:rPr>
        <w:t xml:space="preserve">. What type of economy would you choose for your country?  </w:t>
      </w:r>
      <w:r w:rsidR="00CB0D62" w:rsidRPr="00821CB2">
        <w:rPr>
          <w:b/>
          <w:bCs/>
        </w:rPr>
        <w:t>Why</w:t>
      </w:r>
      <w:r w:rsidR="00CB0D62" w:rsidRPr="00821CB2">
        <w:rPr>
          <w:b/>
        </w:rPr>
        <w:t xml:space="preserve"> would you make this choice? </w:t>
      </w:r>
      <w:r w:rsidR="00CB0D62" w:rsidRPr="00821CB2">
        <w:rPr>
          <w:b/>
          <w:u w:val="single"/>
        </w:rPr>
        <w:t xml:space="preserve">Are there any disadvantages </w:t>
      </w:r>
      <w:r w:rsidR="00CB0D62" w:rsidRPr="00821CB2">
        <w:rPr>
          <w:b/>
        </w:rPr>
        <w:t>to this choice?</w:t>
      </w:r>
    </w:p>
    <w:sectPr w:rsidR="00E065E2" w:rsidRPr="00821CB2" w:rsidSect="004B22E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Impact">
    <w:panose1 w:val="020B080603090205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0247AA"/>
    <w:multiLevelType w:val="hybridMultilevel"/>
    <w:tmpl w:val="151406EC"/>
    <w:lvl w:ilvl="0" w:tplc="0D3CF502">
      <w:start w:val="1"/>
      <w:numFmt w:val="bullet"/>
      <w:lvlText w:val="•"/>
      <w:lvlJc w:val="left"/>
      <w:pPr>
        <w:tabs>
          <w:tab w:val="num" w:pos="720"/>
        </w:tabs>
        <w:ind w:left="720" w:hanging="360"/>
      </w:pPr>
      <w:rPr>
        <w:rFonts w:ascii="Arial" w:hAnsi="Arial" w:hint="default"/>
      </w:rPr>
    </w:lvl>
    <w:lvl w:ilvl="1" w:tplc="08223A8E" w:tentative="1">
      <w:start w:val="1"/>
      <w:numFmt w:val="bullet"/>
      <w:lvlText w:val="•"/>
      <w:lvlJc w:val="left"/>
      <w:pPr>
        <w:tabs>
          <w:tab w:val="num" w:pos="1440"/>
        </w:tabs>
        <w:ind w:left="1440" w:hanging="360"/>
      </w:pPr>
      <w:rPr>
        <w:rFonts w:ascii="Arial" w:hAnsi="Arial" w:hint="default"/>
      </w:rPr>
    </w:lvl>
    <w:lvl w:ilvl="2" w:tplc="AF8E7074" w:tentative="1">
      <w:start w:val="1"/>
      <w:numFmt w:val="bullet"/>
      <w:lvlText w:val="•"/>
      <w:lvlJc w:val="left"/>
      <w:pPr>
        <w:tabs>
          <w:tab w:val="num" w:pos="2160"/>
        </w:tabs>
        <w:ind w:left="2160" w:hanging="360"/>
      </w:pPr>
      <w:rPr>
        <w:rFonts w:ascii="Arial" w:hAnsi="Arial" w:hint="default"/>
      </w:rPr>
    </w:lvl>
    <w:lvl w:ilvl="3" w:tplc="A8069418" w:tentative="1">
      <w:start w:val="1"/>
      <w:numFmt w:val="bullet"/>
      <w:lvlText w:val="•"/>
      <w:lvlJc w:val="left"/>
      <w:pPr>
        <w:tabs>
          <w:tab w:val="num" w:pos="2880"/>
        </w:tabs>
        <w:ind w:left="2880" w:hanging="360"/>
      </w:pPr>
      <w:rPr>
        <w:rFonts w:ascii="Arial" w:hAnsi="Arial" w:hint="default"/>
      </w:rPr>
    </w:lvl>
    <w:lvl w:ilvl="4" w:tplc="F43E6F84" w:tentative="1">
      <w:start w:val="1"/>
      <w:numFmt w:val="bullet"/>
      <w:lvlText w:val="•"/>
      <w:lvlJc w:val="left"/>
      <w:pPr>
        <w:tabs>
          <w:tab w:val="num" w:pos="3600"/>
        </w:tabs>
        <w:ind w:left="3600" w:hanging="360"/>
      </w:pPr>
      <w:rPr>
        <w:rFonts w:ascii="Arial" w:hAnsi="Arial" w:hint="default"/>
      </w:rPr>
    </w:lvl>
    <w:lvl w:ilvl="5" w:tplc="BBCC2FB6" w:tentative="1">
      <w:start w:val="1"/>
      <w:numFmt w:val="bullet"/>
      <w:lvlText w:val="•"/>
      <w:lvlJc w:val="left"/>
      <w:pPr>
        <w:tabs>
          <w:tab w:val="num" w:pos="4320"/>
        </w:tabs>
        <w:ind w:left="4320" w:hanging="360"/>
      </w:pPr>
      <w:rPr>
        <w:rFonts w:ascii="Arial" w:hAnsi="Arial" w:hint="default"/>
      </w:rPr>
    </w:lvl>
    <w:lvl w:ilvl="6" w:tplc="D2940B84" w:tentative="1">
      <w:start w:val="1"/>
      <w:numFmt w:val="bullet"/>
      <w:lvlText w:val="•"/>
      <w:lvlJc w:val="left"/>
      <w:pPr>
        <w:tabs>
          <w:tab w:val="num" w:pos="5040"/>
        </w:tabs>
        <w:ind w:left="5040" w:hanging="360"/>
      </w:pPr>
      <w:rPr>
        <w:rFonts w:ascii="Arial" w:hAnsi="Arial" w:hint="default"/>
      </w:rPr>
    </w:lvl>
    <w:lvl w:ilvl="7" w:tplc="47D07D3C" w:tentative="1">
      <w:start w:val="1"/>
      <w:numFmt w:val="bullet"/>
      <w:lvlText w:val="•"/>
      <w:lvlJc w:val="left"/>
      <w:pPr>
        <w:tabs>
          <w:tab w:val="num" w:pos="5760"/>
        </w:tabs>
        <w:ind w:left="5760" w:hanging="360"/>
      </w:pPr>
      <w:rPr>
        <w:rFonts w:ascii="Arial" w:hAnsi="Arial" w:hint="default"/>
      </w:rPr>
    </w:lvl>
    <w:lvl w:ilvl="8" w:tplc="C35884AA" w:tentative="1">
      <w:start w:val="1"/>
      <w:numFmt w:val="bullet"/>
      <w:lvlText w:val="•"/>
      <w:lvlJc w:val="left"/>
      <w:pPr>
        <w:tabs>
          <w:tab w:val="num" w:pos="6480"/>
        </w:tabs>
        <w:ind w:left="6480" w:hanging="360"/>
      </w:pPr>
      <w:rPr>
        <w:rFonts w:ascii="Arial" w:hAnsi="Arial" w:hint="default"/>
      </w:rPr>
    </w:lvl>
  </w:abstractNum>
  <w:abstractNum w:abstractNumId="1">
    <w:nsid w:val="6EF15DFC"/>
    <w:multiLevelType w:val="hybridMultilevel"/>
    <w:tmpl w:val="2E88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E065E2"/>
    <w:rsid w:val="004B22E7"/>
    <w:rsid w:val="00506253"/>
    <w:rsid w:val="00821CB2"/>
    <w:rsid w:val="00833257"/>
    <w:rsid w:val="008A26DB"/>
    <w:rsid w:val="00CB0D62"/>
    <w:rsid w:val="00E065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22E7"/>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65E2"/>
    <w:pPr>
      <w:ind w:left="720"/>
      <w:contextualSpacing/>
    </w:pPr>
  </w:style>
</w:styles>
</file>

<file path=word/webSettings.xml><?xml version="1.0" encoding="utf-8"?>
<w:webSettings xmlns:r="http://schemas.openxmlformats.org/officeDocument/2006/relationships" xmlns:w="http://schemas.openxmlformats.org/wordprocessingml/2006/main">
  <w:divs>
    <w:div w:id="7871562">
      <w:bodyDiv w:val="1"/>
      <w:marLeft w:val="0"/>
      <w:marRight w:val="0"/>
      <w:marTop w:val="0"/>
      <w:marBottom w:val="0"/>
      <w:divBdr>
        <w:top w:val="none" w:sz="0" w:space="0" w:color="auto"/>
        <w:left w:val="none" w:sz="0" w:space="0" w:color="auto"/>
        <w:bottom w:val="none" w:sz="0" w:space="0" w:color="auto"/>
        <w:right w:val="none" w:sz="0" w:space="0" w:color="auto"/>
      </w:divBdr>
      <w:divsChild>
        <w:div w:id="658121056">
          <w:marLeft w:val="547"/>
          <w:marRight w:val="0"/>
          <w:marTop w:val="178"/>
          <w:marBottom w:val="0"/>
          <w:divBdr>
            <w:top w:val="none" w:sz="0" w:space="0" w:color="auto"/>
            <w:left w:val="none" w:sz="0" w:space="0" w:color="auto"/>
            <w:bottom w:val="none" w:sz="0" w:space="0" w:color="auto"/>
            <w:right w:val="none" w:sz="0" w:space="0" w:color="auto"/>
          </w:divBdr>
        </w:div>
      </w:divsChild>
    </w:div>
    <w:div w:id="622806070">
      <w:bodyDiv w:val="1"/>
      <w:marLeft w:val="0"/>
      <w:marRight w:val="0"/>
      <w:marTop w:val="0"/>
      <w:marBottom w:val="0"/>
      <w:divBdr>
        <w:top w:val="none" w:sz="0" w:space="0" w:color="auto"/>
        <w:left w:val="none" w:sz="0" w:space="0" w:color="auto"/>
        <w:bottom w:val="none" w:sz="0" w:space="0" w:color="auto"/>
        <w:right w:val="none" w:sz="0" w:space="0" w:color="auto"/>
      </w:divBdr>
      <w:divsChild>
        <w:div w:id="1940405527">
          <w:marLeft w:val="547"/>
          <w:marRight w:val="0"/>
          <w:marTop w:val="178"/>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Pages>
  <Words>377</Words>
  <Characters>2150</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Hillsboro School Distreict</Company>
  <LinksUpToDate>false</LinksUpToDate>
  <CharactersWithSpaces>2522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mahluma</dc:creator>
  <cp:lastModifiedBy>mahluma</cp:lastModifiedBy>
  <cp:revision>2</cp:revision>
  <dcterms:created xsi:type="dcterms:W3CDTF">2012-03-20T21:52:00Z</dcterms:created>
  <dcterms:modified xsi:type="dcterms:W3CDTF">2012-03-20T23:19:00Z</dcterms:modified>
</cp:coreProperties>
</file>